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281F6D65" w:rsidR="004224B8" w:rsidRPr="0072756F" w:rsidRDefault="00975141" w:rsidP="0078504F">
      <w:pPr>
        <w:pStyle w:val="Titolo1"/>
        <w:spacing w:before="0" w:after="120"/>
        <w:jc w:val="center"/>
        <w:rPr>
          <w:i/>
        </w:rPr>
      </w:pPr>
      <w:r w:rsidRPr="00975141">
        <w:rPr>
          <w:sz w:val="28"/>
          <w:szCs w:val="28"/>
        </w:rPr>
        <w:t>Il tempo è compiuto e il regno di Dio è vicino; convertitevi e credete nel Vangelo</w:t>
      </w:r>
    </w:p>
    <w:p w14:paraId="277D8DF2" w14:textId="0F258863" w:rsidR="00F77942" w:rsidRDefault="00F77942" w:rsidP="003B07E7">
      <w:pPr>
        <w:spacing w:after="120"/>
        <w:jc w:val="both"/>
        <w:rPr>
          <w:rFonts w:ascii="Arial" w:hAnsi="Arial"/>
          <w:iCs/>
        </w:rPr>
      </w:pPr>
      <w:r>
        <w:rPr>
          <w:rFonts w:ascii="Arial" w:hAnsi="Arial"/>
          <w:iCs/>
        </w:rPr>
        <w:t>Con il battesimo nello Spirito Santo interamente come l’aria avvolge un corpo, penetrando anche on suo spazio vuoto – il corpo, lo spirito, l’anima i Cristo Gesù sono vuoti di ogni vizio, ogni imperfezione, ogni trasgressione, ogni disobbedienza, ogni trasgressione della Legge del Signore e per questo tutto può o Spirito Santo può avvolgere e riempire di Sé – Gesù inizia la sua missione di Messia del Signore, per dare compimento a ogni Parola scritta per Lui nella Legge, nei Profeti, nei Salmi. Ecco con quali parola Gesù inizia il suo lavoro messianico: “</w:t>
      </w:r>
      <w:r w:rsidRPr="00F77942">
        <w:rPr>
          <w:rFonts w:ascii="Arial" w:hAnsi="Arial"/>
          <w:iCs/>
        </w:rPr>
        <w:t>«Il tempo è compiuto e il regno di Dio è vicino; convertitevi e credete nel Vangelo».</w:t>
      </w:r>
      <w:r>
        <w:rPr>
          <w:rFonts w:ascii="Arial" w:hAnsi="Arial"/>
          <w:iCs/>
        </w:rPr>
        <w:t xml:space="preserve"> È inizio solennissimo.</w:t>
      </w:r>
    </w:p>
    <w:p w14:paraId="2B115B8C" w14:textId="687042E2" w:rsidR="00F77942" w:rsidRDefault="00F77942" w:rsidP="003B07E7">
      <w:pPr>
        <w:spacing w:after="120"/>
        <w:jc w:val="both"/>
        <w:rPr>
          <w:rFonts w:ascii="Arial" w:hAnsi="Arial"/>
          <w:iCs/>
        </w:rPr>
      </w:pPr>
      <w:r w:rsidRPr="00F92B48">
        <w:rPr>
          <w:rFonts w:ascii="Arial" w:hAnsi="Arial"/>
          <w:i/>
        </w:rPr>
        <w:t>Il tempo è compiuto</w:t>
      </w:r>
      <w:r w:rsidR="00F92B48">
        <w:rPr>
          <w:rFonts w:ascii="Arial" w:hAnsi="Arial"/>
          <w:iCs/>
        </w:rPr>
        <w:t xml:space="preserve">. Rivela l’Apostolo Paolo nella Lettera ai Galati: </w:t>
      </w:r>
      <w:r w:rsidR="00F92B48" w:rsidRPr="00F92B48">
        <w:rPr>
          <w:rFonts w:ascii="Arial" w:hAnsi="Arial"/>
          <w:i/>
        </w:rPr>
        <w:t>“Ma</w:t>
      </w:r>
      <w:r w:rsidR="003071C7" w:rsidRPr="00F92B48">
        <w:rPr>
          <w:rFonts w:ascii="Arial" w:hAnsi="Arial"/>
          <w:i/>
        </w:rPr>
        <w:t xml:space="preserve"> quando venne la pienezza del tempo, Dio mandò il suo Figlio, nato da donna, nato sotto la Legge, </w:t>
      </w:r>
      <w:r w:rsidR="00F92B48" w:rsidRPr="00F92B48">
        <w:rPr>
          <w:rFonts w:ascii="Arial" w:hAnsi="Arial"/>
          <w:i/>
        </w:rPr>
        <w:t>per</w:t>
      </w:r>
      <w:r w:rsidR="003071C7" w:rsidRPr="00F92B48">
        <w:rPr>
          <w:rFonts w:ascii="Arial" w:hAnsi="Arial"/>
          <w:i/>
        </w:rPr>
        <w:t xml:space="preserve"> riscattare quelli che erano sotto la Legge, perché ricevessimo l’adozione a figli. </w:t>
      </w:r>
      <w:r w:rsidR="00F92B48" w:rsidRPr="00F92B48">
        <w:rPr>
          <w:rFonts w:ascii="Arial" w:hAnsi="Arial"/>
          <w:i/>
        </w:rPr>
        <w:t>E</w:t>
      </w:r>
      <w:r w:rsidR="003071C7" w:rsidRPr="00F92B48">
        <w:rPr>
          <w:rFonts w:ascii="Arial" w:hAnsi="Arial"/>
          <w:i/>
        </w:rPr>
        <w:t xml:space="preserve"> che voi siete figli lo prova il fatto che Dio mandò nei nostri cuori lo Spirito del suo Figlio, il quale grida: «Abbà! Padre!». </w:t>
      </w:r>
      <w:r w:rsidR="00F92B48" w:rsidRPr="00F92B48">
        <w:rPr>
          <w:rFonts w:ascii="Arial" w:hAnsi="Arial"/>
          <w:i/>
        </w:rPr>
        <w:t>Quindi</w:t>
      </w:r>
      <w:r w:rsidR="003071C7" w:rsidRPr="00F92B48">
        <w:rPr>
          <w:rFonts w:ascii="Arial" w:hAnsi="Arial"/>
          <w:i/>
        </w:rPr>
        <w:t xml:space="preserve"> non sei più schiavo, ma figlio e, se figlio, sei anche erede per grazia di Dio (Gal 4,4-7). </w:t>
      </w:r>
      <w:r w:rsidR="00F92B48">
        <w:rPr>
          <w:rFonts w:ascii="Arial" w:hAnsi="Arial"/>
          <w:iCs/>
        </w:rPr>
        <w:t>Nessuno sa quando per il Signore in tempo si compie. Solo lo Spirito Santo lo sa e solo Lui lo può rivelare. Una verità però va custodita gelosamente nel cuore. Ogni tempo annunciato dal Signore si compirà, non si compirà però secondo la Lettera della Scrittura, ma secondo ogni pienezza di verità che lo Spirito Santo ha posto nella Lettera della Scrittura. La divina Rivelazione à anche questa purissima verità. Tutti i compimento annunciati dallo Spirito Santo che avvengono con Cristo Signore non sono compimenti secondo la Lettera. Sono compimenti secondo lo Spirito.</w:t>
      </w:r>
    </w:p>
    <w:p w14:paraId="7D832C31" w14:textId="125BB261" w:rsidR="00F77942" w:rsidRDefault="00F77942" w:rsidP="003B07E7">
      <w:pPr>
        <w:spacing w:after="120"/>
        <w:jc w:val="both"/>
        <w:rPr>
          <w:rFonts w:ascii="Arial" w:hAnsi="Arial"/>
          <w:iCs/>
        </w:rPr>
      </w:pPr>
      <w:r w:rsidRPr="00F92B48">
        <w:rPr>
          <w:rFonts w:ascii="Arial" w:hAnsi="Arial"/>
          <w:i/>
        </w:rPr>
        <w:t>e il regno di Dio è vicino</w:t>
      </w:r>
      <w:r w:rsidR="00F92B48">
        <w:rPr>
          <w:rFonts w:ascii="Arial" w:hAnsi="Arial"/>
          <w:i/>
        </w:rPr>
        <w:t xml:space="preserve">. </w:t>
      </w:r>
      <w:r w:rsidR="00F92B48">
        <w:rPr>
          <w:rFonts w:ascii="Arial" w:hAnsi="Arial"/>
          <w:iCs/>
        </w:rPr>
        <w:t xml:space="preserve">Il regno di Dio viene con la venuta di Cristo Gesù nella nostra storia. </w:t>
      </w:r>
      <w:r w:rsidR="00DA1C76">
        <w:rPr>
          <w:rFonts w:ascii="Arial" w:hAnsi="Arial"/>
          <w:iCs/>
        </w:rPr>
        <w:t xml:space="preserve">Ecco cosa rivela l’Apostolo Giovanni Nella sua Prima Lettera: </w:t>
      </w:r>
      <w:r w:rsidR="00DA1C76" w:rsidRPr="00DA1C76">
        <w:rPr>
          <w:rFonts w:ascii="Arial" w:hAnsi="Arial"/>
          <w:i/>
        </w:rPr>
        <w:t>“Figlioli</w:t>
      </w:r>
      <w:r w:rsidR="00DA1C76" w:rsidRPr="00DA1C76">
        <w:rPr>
          <w:rFonts w:ascii="Arial" w:hAnsi="Arial"/>
          <w:i/>
        </w:rPr>
        <w:t xml:space="preserve">, nessuno v’inganni. Chi pratica la giustizia è giusto come egli è giusto. </w:t>
      </w:r>
      <w:r w:rsidR="00DA1C76" w:rsidRPr="00DA1C76">
        <w:rPr>
          <w:rFonts w:ascii="Arial" w:hAnsi="Arial"/>
          <w:i/>
        </w:rPr>
        <w:t>Chi</w:t>
      </w:r>
      <w:r w:rsidR="00DA1C76" w:rsidRPr="00DA1C76">
        <w:rPr>
          <w:rFonts w:ascii="Arial" w:hAnsi="Arial"/>
          <w:i/>
        </w:rPr>
        <w:t xml:space="preserve"> commette il peccato viene dal diavolo, perché da principio il diavolo è peccatore. Per questo si manifestò il Figlio di Dio: per distruggere le opere del diavolo. </w:t>
      </w:r>
      <w:r w:rsidR="00DA1C76" w:rsidRPr="00DA1C76">
        <w:rPr>
          <w:rFonts w:ascii="Arial" w:hAnsi="Arial"/>
          <w:i/>
        </w:rPr>
        <w:t>Chiunque</w:t>
      </w:r>
      <w:r w:rsidR="00DA1C76" w:rsidRPr="00DA1C76">
        <w:rPr>
          <w:rFonts w:ascii="Arial" w:hAnsi="Arial"/>
          <w:i/>
        </w:rPr>
        <w:t xml:space="preserve"> è stato generato da Dio non commette peccato, perché un germe divino rimane in lui, e non può peccare perché è stato generato da Dio. </w:t>
      </w:r>
      <w:r w:rsidR="00DA1C76" w:rsidRPr="00DA1C76">
        <w:rPr>
          <w:rFonts w:ascii="Arial" w:hAnsi="Arial"/>
          <w:i/>
        </w:rPr>
        <w:t>In</w:t>
      </w:r>
      <w:r w:rsidR="00DA1C76" w:rsidRPr="00DA1C76">
        <w:rPr>
          <w:rFonts w:ascii="Arial" w:hAnsi="Arial"/>
          <w:i/>
        </w:rPr>
        <w:t xml:space="preserve"> questo si distinguono i figli di Dio dai figli del diavolo: chi non pratica la giustizia non è da Dio, e neppure lo è chi non ama il suo fratello</w:t>
      </w:r>
      <w:r w:rsidR="00DA1C76" w:rsidRPr="00DA1C76">
        <w:rPr>
          <w:rFonts w:ascii="Arial" w:hAnsi="Arial"/>
          <w:i/>
        </w:rPr>
        <w:t xml:space="preserve">” (1Gv 3,710). </w:t>
      </w:r>
      <w:r w:rsidR="00DA1C76">
        <w:rPr>
          <w:rFonts w:ascii="Arial" w:hAnsi="Arial"/>
          <w:i/>
        </w:rPr>
        <w:t xml:space="preserve"> </w:t>
      </w:r>
      <w:r w:rsidR="00DA1C76" w:rsidRPr="00DA1C76">
        <w:rPr>
          <w:rFonts w:ascii="Arial" w:hAnsi="Arial"/>
          <w:iCs/>
        </w:rPr>
        <w:t>Regno d</w:t>
      </w:r>
      <w:r w:rsidR="00DA1C76">
        <w:rPr>
          <w:rFonts w:ascii="Arial" w:hAnsi="Arial"/>
          <w:iCs/>
        </w:rPr>
        <w:t>i Dio e regno del principe del mondo, luce e tenebra, peccato e grazia, virtù e vizio, Cristo Gesù e Satana non possono abitare nello stesso cuore, nella stessa anima, nello stesso corpo. Poiché il regno di Dio è vicino, il regno di Dio va accolto.</w:t>
      </w:r>
    </w:p>
    <w:p w14:paraId="7ECE4AAD" w14:textId="77777777" w:rsidR="00A52663" w:rsidRPr="00CC6FBF" w:rsidRDefault="00A52663" w:rsidP="00A52663">
      <w:pPr>
        <w:spacing w:after="120"/>
        <w:jc w:val="both"/>
        <w:rPr>
          <w:rFonts w:ascii="Arial" w:hAnsi="Arial" w:cs="Arial"/>
          <w:i/>
          <w:iCs/>
        </w:rPr>
      </w:pPr>
      <w:r w:rsidRPr="00102C0E">
        <w:rPr>
          <w:rFonts w:ascii="Arial" w:hAnsi="Arial" w:cs="Arial"/>
          <w:i/>
          <w:iCs/>
        </w:rPr>
        <w:t>Ed ecco, in quei giorni, Gesù venne da Nàzaret di Galilea e fu battezzato nel Giordano da Giovanni. E subito, uscendo dall’acqua, vide squarciarsi i cieli e lo Spirito discendere verso di lui come una colomba. E venne una voce dal cielo: «Tu sei il Figlio mio, l’amato: in te ho posto il mio compiacimento».</w:t>
      </w:r>
      <w:r>
        <w:rPr>
          <w:rFonts w:ascii="Arial" w:hAnsi="Arial" w:cs="Arial"/>
          <w:i/>
          <w:iCs/>
        </w:rPr>
        <w:t xml:space="preserve"> </w:t>
      </w:r>
      <w:r w:rsidRPr="00102C0E">
        <w:rPr>
          <w:rFonts w:ascii="Arial" w:hAnsi="Arial" w:cs="Arial"/>
          <w:i/>
          <w:iCs/>
        </w:rPr>
        <w:t>E subito lo Spirito lo sospinse nel deserto e nel deserto rimase quaranta giorni, tentato da Satana. Stava con le bestie selvatiche e gli angeli lo servivano.</w:t>
      </w:r>
      <w:r>
        <w:rPr>
          <w:rFonts w:ascii="Arial" w:hAnsi="Arial" w:cs="Arial"/>
          <w:i/>
          <w:iCs/>
        </w:rPr>
        <w:t xml:space="preserve"> </w:t>
      </w:r>
      <w:r w:rsidRPr="00102C0E">
        <w:rPr>
          <w:rFonts w:ascii="Arial" w:hAnsi="Arial" w:cs="Arial"/>
          <w:i/>
          <w:iCs/>
        </w:rPr>
        <w:t xml:space="preserve">Dopo che Giovanni fu arrestato, Gesù andò nella Galilea, proclamando il vangelo di Dio, e diceva: «Il tempo è compiuto e il regno di Dio è vicino; convertitevi e credete nel Vangelo». </w:t>
      </w:r>
      <w:r w:rsidRPr="00CC6FBF">
        <w:rPr>
          <w:rFonts w:ascii="Arial" w:hAnsi="Arial" w:cs="Arial"/>
          <w:i/>
          <w:iCs/>
        </w:rPr>
        <w:t xml:space="preserve">(Mc </w:t>
      </w:r>
      <w:r>
        <w:rPr>
          <w:rFonts w:ascii="Arial" w:hAnsi="Arial" w:cs="Arial"/>
          <w:i/>
          <w:iCs/>
        </w:rPr>
        <w:t>1,9-15</w:t>
      </w:r>
      <w:r w:rsidRPr="00CC6FBF">
        <w:rPr>
          <w:rFonts w:ascii="Arial" w:hAnsi="Arial" w:cs="Arial"/>
          <w:i/>
          <w:iCs/>
        </w:rPr>
        <w:t>).</w:t>
      </w:r>
    </w:p>
    <w:p w14:paraId="7FD778A9" w14:textId="3ACD8B6D" w:rsidR="00F77942" w:rsidRDefault="00DA1C76" w:rsidP="003B07E7">
      <w:pPr>
        <w:spacing w:after="120"/>
        <w:jc w:val="both"/>
        <w:rPr>
          <w:rFonts w:ascii="Arial" w:hAnsi="Arial"/>
          <w:iCs/>
        </w:rPr>
      </w:pPr>
      <w:r w:rsidRPr="00DA1C76">
        <w:rPr>
          <w:rFonts w:ascii="Arial" w:hAnsi="Arial"/>
          <w:i/>
        </w:rPr>
        <w:t>Convertitevi</w:t>
      </w:r>
      <w:r>
        <w:rPr>
          <w:rFonts w:ascii="Arial" w:hAnsi="Arial"/>
          <w:iCs/>
        </w:rPr>
        <w:t xml:space="preserve">. Come si accoglie il regno di Dio? Attraverso la conversione. La conversione è invertire direzione di marcia, direzione di pensiero, direzione di volontà, direzione di cuore, direzione di mente, direzione di anima, direzione di corpo. La conversione è cambiamento di direzione di tutta la nostra umanità. </w:t>
      </w:r>
      <w:r w:rsidR="00DF28E2">
        <w:rPr>
          <w:rFonts w:ascii="Arial" w:hAnsi="Arial"/>
          <w:iCs/>
        </w:rPr>
        <w:t>Dalle tenebre si passa nella luce. Dal vizio di passa nelle virtù, dal guardare la storia si passa a guardare l’eternità, dal cammina secondo il pensiero dell’uomo al camino secondo il pensiero di Dio. Questa conversione non si compie una volta per sempre. Essa invece si compie momento per moment. Ogni istante siamo tentati seguire il mondo e le sue seduzioni ogni istante dobbiamo camminare mossi e condotti dallo Spirito Santo.</w:t>
      </w:r>
    </w:p>
    <w:p w14:paraId="08FDB036" w14:textId="48A5E31D" w:rsidR="00484E38" w:rsidRPr="001C7862" w:rsidRDefault="00DF28E2" w:rsidP="00A52663">
      <w:pPr>
        <w:spacing w:after="120"/>
        <w:jc w:val="both"/>
        <w:rPr>
          <w:rFonts w:ascii="Arial" w:hAnsi="Arial" w:cs="Arial"/>
          <w:b/>
          <w:i/>
        </w:rPr>
      </w:pPr>
      <w:r w:rsidRPr="00DF28E2">
        <w:rPr>
          <w:rFonts w:ascii="Arial" w:hAnsi="Arial"/>
          <w:i/>
        </w:rPr>
        <w:t xml:space="preserve">E </w:t>
      </w:r>
      <w:r w:rsidR="00F77942" w:rsidRPr="00DF28E2">
        <w:rPr>
          <w:rFonts w:ascii="Arial" w:hAnsi="Arial"/>
          <w:i/>
        </w:rPr>
        <w:t xml:space="preserve">credete nel </w:t>
      </w:r>
      <w:r>
        <w:rPr>
          <w:rFonts w:ascii="Arial" w:hAnsi="Arial"/>
          <w:i/>
        </w:rPr>
        <w:t xml:space="preserve">Vangelo. </w:t>
      </w:r>
      <w:r>
        <w:rPr>
          <w:rFonts w:ascii="Arial" w:hAnsi="Arial"/>
          <w:iCs/>
        </w:rPr>
        <w:t xml:space="preserve">La conversione al Vangelo significa non camminare più con la Parola dell’Antico Testamento con le sue Leggi e i soi Statuti. Significa passare da Mosè a Cristo Ggesù, da Davide a Cristo Gesù, dai Profeti antichi a Cristo Gesù, dalla Parola di ieri alla Parola di oggi. Dalla Parola di Dio di ieri alla Parola di Gesù si oggi. Se non compie questa passaggio, non si entra nel regno di Dio. Per entrare ne regno di dio condizione indispensabile è il passare dalla Parola di Dio di ieri, alla Parola di Cristo, Gesù che è la Parola di Dio oggi. Questa verità è così rivelata nella Lettera agli Ebrei: </w:t>
      </w:r>
      <w:r w:rsidRPr="00A52663">
        <w:rPr>
          <w:rFonts w:ascii="Arial" w:hAnsi="Arial"/>
          <w:i/>
        </w:rPr>
        <w:t>“</w:t>
      </w:r>
      <w:r w:rsidR="00A52663" w:rsidRPr="00A52663">
        <w:rPr>
          <w:rFonts w:ascii="Arial" w:hAnsi="Arial"/>
          <w:i/>
        </w:rPr>
        <w:t>Dio</w:t>
      </w:r>
      <w:r w:rsidRPr="00A52663">
        <w:rPr>
          <w:rFonts w:ascii="Arial" w:hAnsi="Arial"/>
          <w:i/>
        </w:rPr>
        <w:t xml:space="preserve">, che molte volte e in diversi modi nei tempi antichi aveva parlato ai padri per mezzo dei profeti, </w:t>
      </w:r>
      <w:r w:rsidR="00A52663" w:rsidRPr="00A52663">
        <w:rPr>
          <w:rFonts w:ascii="Arial" w:hAnsi="Arial"/>
          <w:i/>
        </w:rPr>
        <w:t>ultimamente</w:t>
      </w:r>
      <w:r w:rsidRPr="00A52663">
        <w:rPr>
          <w:rFonts w:ascii="Arial" w:hAnsi="Arial"/>
          <w:i/>
        </w:rPr>
        <w:t xml:space="preserve">, in questi giorni, ha parlato a noi per mezzo del Figlio, che ha stabilito erede di tutte le cose e mediante il quale ha fatto anche il mondo. </w:t>
      </w:r>
      <w:r w:rsidRPr="00A52663">
        <w:rPr>
          <w:rFonts w:ascii="Arial" w:hAnsi="Arial"/>
          <w:i/>
        </w:rPr>
        <w:t xml:space="preserve"> </w:t>
      </w:r>
      <w:r w:rsidR="00A52663" w:rsidRPr="00A52663">
        <w:rPr>
          <w:rFonts w:ascii="Arial" w:hAnsi="Arial"/>
          <w:i/>
        </w:rPr>
        <w:t>Egli</w:t>
      </w:r>
      <w:r w:rsidRPr="00A52663">
        <w:rPr>
          <w:rFonts w:ascii="Arial" w:hAnsi="Arial"/>
          <w:i/>
        </w:rPr>
        <w:t xml:space="preserve"> è irradiazione della sua gloria e impronta della sua sostanza, e tutto sostiene con la sua parola potente. Dopo aver compiuto la purificazione dei peccati, sedette alla destra della maestà nell’alto dei cieli, </w:t>
      </w:r>
      <w:r w:rsidR="00A52663" w:rsidRPr="00A52663">
        <w:rPr>
          <w:rFonts w:ascii="Arial" w:hAnsi="Arial"/>
          <w:i/>
        </w:rPr>
        <w:t>divenuto</w:t>
      </w:r>
      <w:r w:rsidRPr="00A52663">
        <w:rPr>
          <w:rFonts w:ascii="Arial" w:hAnsi="Arial"/>
          <w:i/>
        </w:rPr>
        <w:t xml:space="preserve"> tanto superiore agli angeli quanto più eccellente del loro è il nome che ha ereditato</w:t>
      </w:r>
      <w:r w:rsidRPr="00A52663">
        <w:rPr>
          <w:rFonts w:ascii="Arial" w:hAnsi="Arial"/>
          <w:i/>
        </w:rPr>
        <w:t>” (Eb 1,1-4).</w:t>
      </w:r>
      <w:r w:rsidR="00A52663">
        <w:rPr>
          <w:rFonts w:ascii="Arial" w:hAnsi="Arial"/>
          <w:i/>
        </w:rPr>
        <w:t xml:space="preserve"> </w:t>
      </w:r>
      <w:r w:rsidR="00A52663">
        <w:rPr>
          <w:rFonts w:ascii="Arial" w:hAnsi="Arial"/>
          <w:iCs/>
        </w:rPr>
        <w:t xml:space="preserve">Senza la fede nel Vangelo si rimane esclusi dal regno di Dio. Oggi noi vogliano un regno di Dio, senza vivere queste condizioni da osservare per essere vero regno di Dio. Soprattutto si ha un così fore e radicato odio nella Parola di Cristo Gesù da da escluderla a priori come via per entrare nel regno di Dio. La Madre di Gesù intervenga con tutta la sua onnipotenza di Spirito Santo e ci convinca che la conversione al Vangelo e è la sola via della salvezza. </w:t>
      </w:r>
      <w:r w:rsidR="000C39CB">
        <w:rPr>
          <w:rFonts w:ascii="Arial" w:hAnsi="Arial" w:cs="Arial"/>
          <w:b/>
        </w:rPr>
        <w:t>1</w:t>
      </w:r>
      <w:r w:rsidR="007850B9">
        <w:rPr>
          <w:rFonts w:ascii="Arial" w:hAnsi="Arial" w:cs="Arial"/>
          <w:b/>
        </w:rPr>
        <w:t>8</w:t>
      </w:r>
      <w:r w:rsidR="00841B4C">
        <w:rPr>
          <w:rFonts w:ascii="Arial" w:hAnsi="Arial" w:cs="Arial"/>
          <w:b/>
        </w:rPr>
        <w:t xml:space="preserve"> A</w:t>
      </w:r>
      <w:r w:rsidR="00E76C0D">
        <w:rPr>
          <w:rFonts w:ascii="Arial" w:hAnsi="Arial" w:cs="Arial"/>
          <w:b/>
        </w:rPr>
        <w:t>p</w:t>
      </w:r>
      <w:r w:rsidR="00841B4C">
        <w:rPr>
          <w:rFonts w:ascii="Arial" w:hAnsi="Arial" w:cs="Arial"/>
          <w:b/>
        </w:rPr>
        <w:t xml:space="preserve">rile </w:t>
      </w:r>
      <w:r w:rsidR="001C5DF8" w:rsidRPr="001C7862">
        <w:rPr>
          <w:rFonts w:ascii="Arial" w:hAnsi="Arial" w:cs="Arial"/>
          <w:b/>
        </w:rPr>
        <w:t>202</w:t>
      </w:r>
      <w:r w:rsidR="003915B7">
        <w:rPr>
          <w:rFonts w:ascii="Arial" w:hAnsi="Arial" w:cs="Arial"/>
          <w:b/>
        </w:rPr>
        <w:t>7</w:t>
      </w:r>
    </w:p>
    <w:sectPr w:rsidR="00484E38" w:rsidRPr="001C7862" w:rsidSect="009E620A">
      <w:type w:val="oddPage"/>
      <w:pgSz w:w="11906" w:h="16838" w:code="9"/>
      <w:pgMar w:top="397"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D75A9" w14:textId="77777777" w:rsidR="00265D54" w:rsidRDefault="00265D54" w:rsidP="006869A1">
      <w:r>
        <w:separator/>
      </w:r>
    </w:p>
  </w:endnote>
  <w:endnote w:type="continuationSeparator" w:id="0">
    <w:p w14:paraId="6F9C7FB8" w14:textId="77777777" w:rsidR="00265D54" w:rsidRDefault="00265D54"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D2D3C" w14:textId="77777777" w:rsidR="00265D54" w:rsidRDefault="00265D54" w:rsidP="006869A1">
      <w:r>
        <w:separator/>
      </w:r>
    </w:p>
  </w:footnote>
  <w:footnote w:type="continuationSeparator" w:id="0">
    <w:p w14:paraId="058ECCD6" w14:textId="77777777" w:rsidR="00265D54" w:rsidRDefault="00265D54"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D54"/>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546"/>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1C7"/>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2143"/>
    <w:rsid w:val="00333471"/>
    <w:rsid w:val="003342D9"/>
    <w:rsid w:val="003344E3"/>
    <w:rsid w:val="00334604"/>
    <w:rsid w:val="003346F1"/>
    <w:rsid w:val="00334EDC"/>
    <w:rsid w:val="003354DF"/>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17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5B5A"/>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2EB9"/>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75141"/>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0E42"/>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20A"/>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266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1C76"/>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28E2"/>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77942"/>
    <w:rsid w:val="00F80DF2"/>
    <w:rsid w:val="00F83764"/>
    <w:rsid w:val="00F83FFE"/>
    <w:rsid w:val="00F845FC"/>
    <w:rsid w:val="00F848AF"/>
    <w:rsid w:val="00F8528A"/>
    <w:rsid w:val="00F8591D"/>
    <w:rsid w:val="00F85D60"/>
    <w:rsid w:val="00F85FA0"/>
    <w:rsid w:val="00F870BA"/>
    <w:rsid w:val="00F91B66"/>
    <w:rsid w:val="00F91F71"/>
    <w:rsid w:val="00F92B48"/>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881</Words>
  <Characters>5024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2026-06-27T14:52:00Z</dcterms:created>
  <dcterms:modified xsi:type="dcterms:W3CDTF">2026-06-29T16:28:00Z</dcterms:modified>
</cp:coreProperties>
</file>